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77" w:rsidRPr="00CD2D55" w:rsidRDefault="00BF15C2" w:rsidP="00B0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b/>
          <w:sz w:val="24"/>
          <w:szCs w:val="24"/>
          <w:lang w:val="kk-KZ"/>
        </w:rPr>
        <w:t>ТАУ ГИДРОЛОГИЯСЫ</w:t>
      </w:r>
      <w:r w:rsidR="00B05177" w:rsidRPr="00CD2D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DC1C95" w:rsidRPr="00CD2D55" w:rsidRDefault="00BF15C2" w:rsidP="00B05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B05177" w:rsidRPr="00CD2D55">
        <w:rPr>
          <w:rFonts w:ascii="Times New Roman" w:hAnsi="Times New Roman" w:cs="Times New Roman"/>
          <w:b/>
          <w:sz w:val="24"/>
          <w:szCs w:val="24"/>
          <w:lang w:val="kk-KZ"/>
        </w:rPr>
        <w:t>ӨЖ ТАПСЫРМАЛАРЫНЫҢ ТАҚЫРЫПТАРЫ</w:t>
      </w:r>
    </w:p>
    <w:p w:rsidR="00B05177" w:rsidRPr="00CD2D55" w:rsidRDefault="00B05177" w:rsidP="00DC1C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15C2" w:rsidRPr="00CD2D55" w:rsidRDefault="00BF15C2" w:rsidP="00B0517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05177" w:rsidRPr="00CD2D55">
        <w:rPr>
          <w:rFonts w:ascii="Times New Roman" w:hAnsi="Times New Roman" w:cs="Times New Roman"/>
          <w:sz w:val="24"/>
          <w:szCs w:val="24"/>
          <w:lang w:val="kk-KZ"/>
        </w:rPr>
        <w:t xml:space="preserve">ӨЖ-1. </w:t>
      </w:r>
      <w:r w:rsidRPr="00CD2D55">
        <w:rPr>
          <w:rFonts w:ascii="Times New Roman" w:hAnsi="Times New Roman" w:cs="Times New Roman"/>
          <w:bCs/>
          <w:sz w:val="24"/>
          <w:szCs w:val="24"/>
          <w:lang w:val="kk-KZ"/>
        </w:rPr>
        <w:t>Әлемдегі негізгі таулы аймақтар және олардың сипаттамалары (топтарға бөліну арқылы презентация әзірлеу)</w:t>
      </w:r>
    </w:p>
    <w:p w:rsidR="00B05177" w:rsidRPr="00CD2D55" w:rsidRDefault="00BF15C2" w:rsidP="00B051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05177" w:rsidRPr="00CD2D55">
        <w:rPr>
          <w:rFonts w:ascii="Times New Roman" w:hAnsi="Times New Roman" w:cs="Times New Roman"/>
          <w:sz w:val="24"/>
          <w:szCs w:val="24"/>
          <w:lang w:val="kk-KZ"/>
        </w:rPr>
        <w:t xml:space="preserve">ӨЖ-2. </w:t>
      </w:r>
      <w:r w:rsidRPr="00CD2D55">
        <w:rPr>
          <w:rFonts w:ascii="Times New Roman" w:hAnsi="Times New Roman" w:cs="Times New Roman"/>
          <w:sz w:val="24"/>
          <w:szCs w:val="24"/>
          <w:lang w:val="kk-KZ"/>
        </w:rPr>
        <w:t>Судың құрамы және физикалық қасиеттері (бақылау жұмысы)</w:t>
      </w:r>
    </w:p>
    <w:p w:rsidR="00B05177" w:rsidRPr="00CD2D55" w:rsidRDefault="00BF15C2" w:rsidP="00B05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05177" w:rsidRPr="00CD2D55">
        <w:rPr>
          <w:rFonts w:ascii="Times New Roman" w:hAnsi="Times New Roman" w:cs="Times New Roman"/>
          <w:sz w:val="24"/>
          <w:szCs w:val="24"/>
          <w:lang w:val="kk-KZ"/>
        </w:rPr>
        <w:t xml:space="preserve">ӨЖ-3. </w:t>
      </w:r>
      <w:r w:rsidRPr="00CD2D55">
        <w:rPr>
          <w:rFonts w:ascii="Times New Roman" w:hAnsi="Times New Roman" w:cs="Times New Roman"/>
          <w:sz w:val="24"/>
          <w:szCs w:val="24"/>
          <w:lang w:val="kk-KZ"/>
        </w:rPr>
        <w:t>ТМД аумағының мұзбасу аймақтары (презентация)</w:t>
      </w:r>
    </w:p>
    <w:p w:rsidR="00BF15C2" w:rsidRPr="00CD2D55" w:rsidRDefault="00BF15C2" w:rsidP="00B05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5177" w:rsidRPr="00CD2D55" w:rsidRDefault="00B05177" w:rsidP="00B05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b/>
          <w:sz w:val="24"/>
          <w:szCs w:val="24"/>
          <w:lang w:val="kk-KZ"/>
        </w:rPr>
        <w:t>Пайдаланылатын әдебиеттер:</w:t>
      </w:r>
    </w:p>
    <w:p w:rsidR="00CD2D55" w:rsidRPr="00CD2D55" w:rsidRDefault="00CD2D55" w:rsidP="00CD2D55">
      <w:pPr>
        <w:pStyle w:val="a4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CD2D5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Негізгі:</w:t>
      </w:r>
    </w:p>
    <w:p w:rsidR="00CD2D55" w:rsidRPr="00CD2D55" w:rsidRDefault="00CD2D55" w:rsidP="00CD2D5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>Голубев Г.Н. Формирование речного стока в горно-ледниковых районах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исслед. В Центр. Тянь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D2D55">
        <w:rPr>
          <w:rFonts w:ascii="Times New Roman" w:hAnsi="Times New Roman" w:cs="Times New Roman"/>
          <w:color w:val="000000"/>
          <w:sz w:val="24"/>
          <w:szCs w:val="24"/>
        </w:rPr>
        <w:t>Шане</w:t>
      </w:r>
      <w:proofErr w:type="spellEnd"/>
      <w:r w:rsidRPr="00CD2D55">
        <w:rPr>
          <w:rFonts w:ascii="Times New Roman" w:hAnsi="Times New Roman" w:cs="Times New Roman"/>
          <w:color w:val="000000"/>
          <w:sz w:val="24"/>
          <w:szCs w:val="24"/>
        </w:rPr>
        <w:t>/Г.Н. Голубев. – М.: Наука, 1968</w:t>
      </w:r>
    </w:p>
    <w:p w:rsidR="00CD2D55" w:rsidRPr="00CD2D55" w:rsidRDefault="00CD2D55" w:rsidP="00CD2D5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Бейсенова Ә.С. Қазақстанның физикалық географиясы. - Алматы :2014.</w:t>
      </w:r>
    </w:p>
    <w:p w:rsidR="00CD2D55" w:rsidRPr="00CD2D55" w:rsidRDefault="00CD2D55" w:rsidP="00CD2D5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Вилесов Е.Н. Основы ледниковедения: учебное пособие –Алматы: Қазақ университеті </w:t>
      </w:r>
      <w:r w:rsidRPr="00CD2D55">
        <w:rPr>
          <w:rFonts w:ascii="Times New Roman" w:hAnsi="Times New Roman" w:cs="Times New Roman"/>
          <w:iCs/>
          <w:sz w:val="24"/>
          <w:szCs w:val="24"/>
        </w:rPr>
        <w:t>-</w:t>
      </w:r>
      <w:r w:rsidRPr="00CD2D5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2015. -</w:t>
      </w:r>
      <w:r w:rsidRPr="00CD2D55">
        <w:rPr>
          <w:rFonts w:ascii="Times New Roman" w:hAnsi="Times New Roman" w:cs="Times New Roman"/>
          <w:iCs/>
          <w:sz w:val="24"/>
          <w:szCs w:val="24"/>
        </w:rPr>
        <w:t>2</w:t>
      </w:r>
      <w:r w:rsidRPr="00CD2D5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44 </w:t>
      </w:r>
      <w:r w:rsidRPr="00CD2D55">
        <w:rPr>
          <w:rFonts w:ascii="Times New Roman" w:hAnsi="Times New Roman" w:cs="Times New Roman"/>
          <w:iCs/>
          <w:sz w:val="24"/>
          <w:szCs w:val="24"/>
        </w:rPr>
        <w:t>с</w:t>
      </w:r>
      <w:r w:rsidRPr="00CD2D55">
        <w:rPr>
          <w:rFonts w:ascii="Times New Roman" w:hAnsi="Times New Roman" w:cs="Times New Roman"/>
          <w:iCs/>
          <w:sz w:val="24"/>
          <w:szCs w:val="24"/>
          <w:lang w:val="kk-KZ"/>
        </w:rPr>
        <w:t>.</w:t>
      </w:r>
    </w:p>
    <w:p w:rsidR="00CD2D55" w:rsidRPr="00CD2D55" w:rsidRDefault="00CD2D55" w:rsidP="00CD2D5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Прорывоопасные озера Кыргызстана, 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Изученность, типизация, критерии оценки </w:t>
      </w:r>
      <w:proofErr w:type="spellStart"/>
      <w:r w:rsidRPr="00CD2D55">
        <w:rPr>
          <w:rFonts w:ascii="Times New Roman" w:hAnsi="Times New Roman" w:cs="Times New Roman"/>
          <w:color w:val="000000"/>
          <w:sz w:val="24"/>
          <w:szCs w:val="24"/>
        </w:rPr>
        <w:t>прорывоопасности</w:t>
      </w:r>
      <w:proofErr w:type="spellEnd"/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, методика и рекомендации. / Б.: - 2020, с. – 272. </w:t>
      </w:r>
      <w:r w:rsidRPr="00CD2D55">
        <w:rPr>
          <w:rFonts w:ascii="Times New Roman" w:hAnsi="Times New Roman" w:cs="Times New Roman"/>
          <w:color w:val="000000"/>
          <w:sz w:val="24"/>
          <w:szCs w:val="24"/>
          <w:lang w:val="en-US"/>
        </w:rPr>
        <w:t>ISBN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 978-9967-9244-4-5</w:t>
      </w:r>
    </w:p>
    <w:p w:rsidR="00CD2D55" w:rsidRPr="00F154A6" w:rsidRDefault="00CD2D55" w:rsidP="00CD2D5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Макаревич К.Г. </w:t>
      </w:r>
      <w:proofErr w:type="spellStart"/>
      <w:r w:rsidRPr="00CD2D55">
        <w:rPr>
          <w:rFonts w:ascii="Times New Roman" w:hAnsi="Times New Roman" w:cs="Times New Roman"/>
          <w:color w:val="000000"/>
          <w:sz w:val="24"/>
          <w:szCs w:val="24"/>
        </w:rPr>
        <w:t>Фотоатлас</w:t>
      </w:r>
      <w:proofErr w:type="spellEnd"/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 ледников Иле Алатау (Северный Тянь-Шань): Снимки </w:t>
      </w:r>
      <w:r w:rsidRPr="00CD2D5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-начала </w:t>
      </w:r>
      <w:r w:rsidRPr="00CD2D55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 века. </w:t>
      </w:r>
      <w:proofErr w:type="spellStart"/>
      <w:r w:rsidRPr="00CD2D55">
        <w:rPr>
          <w:rFonts w:ascii="Times New Roman" w:hAnsi="Times New Roman" w:cs="Times New Roman"/>
          <w:color w:val="000000"/>
          <w:sz w:val="24"/>
          <w:szCs w:val="24"/>
        </w:rPr>
        <w:t>Издани</w:t>
      </w:r>
      <w:proofErr w:type="spellEnd"/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 4-е.-Алматы, 2013. -155 с. </w:t>
      </w:r>
      <w:r w:rsidRPr="00CD2D55">
        <w:rPr>
          <w:rFonts w:ascii="Times New Roman" w:hAnsi="Times New Roman" w:cs="Times New Roman"/>
          <w:color w:val="000000"/>
          <w:sz w:val="24"/>
          <w:szCs w:val="24"/>
          <w:lang w:val="en-US"/>
        </w:rPr>
        <w:t>ISBN 978-601-7150-52-5/</w:t>
      </w:r>
    </w:p>
    <w:p w:rsidR="00F154A6" w:rsidRPr="00F154A6" w:rsidRDefault="00F154A6" w:rsidP="00F154A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F154A6">
        <w:rPr>
          <w:rFonts w:ascii="Times New Roman" w:hAnsi="Times New Roman" w:cs="Times New Roman"/>
          <w:sz w:val="24"/>
          <w:lang w:val="kk-KZ"/>
        </w:rPr>
        <w:t>Одрова Т.В. Гидрофизика водоемов суши.-Л. Гидрометеоиздат, 1979</w:t>
      </w:r>
    </w:p>
    <w:p w:rsidR="00F154A6" w:rsidRPr="00F154A6" w:rsidRDefault="00F154A6" w:rsidP="00F154A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F154A6">
        <w:rPr>
          <w:rFonts w:ascii="Times New Roman" w:hAnsi="Times New Roman" w:cs="Times New Roman"/>
          <w:sz w:val="24"/>
          <w:lang w:val="kk-KZ"/>
        </w:rPr>
        <w:t>Мишон В.Н. Гидрофизика.-Воронеж, изд.Воронежского университета, 1979</w:t>
      </w:r>
    </w:p>
    <w:p w:rsidR="00CD2D55" w:rsidRPr="00CD2D55" w:rsidRDefault="00CD2D55" w:rsidP="00CD2D55">
      <w:pPr>
        <w:pStyle w:val="a4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CD2D55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Қосымша:</w:t>
      </w:r>
    </w:p>
    <w:p w:rsidR="00CD2D55" w:rsidRPr="00CD2D55" w:rsidRDefault="00CD2D55" w:rsidP="00CD2D5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Сарсенбаев М.Х.; Жүсіпбеков Д.К. Практикалық гидрофизика. – Алматы: Қазақ университеті – 2003. – 63 б.</w:t>
      </w:r>
    </w:p>
    <w:p w:rsidR="00CD2D55" w:rsidRPr="00CD2D55" w:rsidRDefault="00CD2D55" w:rsidP="00CD2D5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>Снежно-ледовые и водные ресурсы высоких гор Азии: Материалы Международного семинара «Оценка снежно –ледовых и водных ресурсов Азии»/Отв.ред. И.В. Северский; Алматы, 200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-292 с. – </w:t>
      </w:r>
      <w:r w:rsidRPr="00CD2D55">
        <w:rPr>
          <w:rFonts w:ascii="Times New Roman" w:hAnsi="Times New Roman" w:cs="Times New Roman"/>
          <w:color w:val="000000"/>
          <w:sz w:val="24"/>
          <w:szCs w:val="24"/>
          <w:lang w:val="en-US"/>
        </w:rPr>
        <w:t>ISBN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 xml:space="preserve"> 9965-32-531-6</w:t>
      </w:r>
    </w:p>
    <w:p w:rsidR="00CD2D55" w:rsidRPr="00CD2D55" w:rsidRDefault="00CD2D55" w:rsidP="00CD2D5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Вилесов 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>Е.Н. Динамика и современное состояние оледенения гор Казахстана. Алматы, «</w:t>
      </w: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университеті</w:t>
      </w:r>
      <w:r w:rsidRPr="00CD2D55">
        <w:rPr>
          <w:rFonts w:ascii="Times New Roman" w:hAnsi="Times New Roman" w:cs="Times New Roman"/>
          <w:color w:val="000000"/>
          <w:sz w:val="24"/>
          <w:szCs w:val="24"/>
        </w:rPr>
        <w:t>», 2016, с.-267.</w:t>
      </w:r>
    </w:p>
    <w:p w:rsidR="00CD2D55" w:rsidRPr="00CD2D55" w:rsidRDefault="00CD2D55" w:rsidP="00CD2D5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D2D55">
        <w:rPr>
          <w:rFonts w:ascii="Times New Roman" w:hAnsi="Times New Roman" w:cs="Times New Roman"/>
          <w:color w:val="000000"/>
          <w:sz w:val="24"/>
          <w:szCs w:val="24"/>
          <w:lang w:val="kk-KZ"/>
        </w:rPr>
        <w:t>Вилесов, Е. Н. Оледенение Джунгарского (Жетысу) Алатау: прошлое, настоящее, будущее: монография / Е. Н. Вилесов ; дар Вилесова Е. Н. - Алматы : ИП Волкова, 2013. - 243, [1] с. - ISBN 978-601-247-749-8</w:t>
      </w:r>
    </w:p>
    <w:p w:rsidR="00CD2D55" w:rsidRPr="00CD2D55" w:rsidRDefault="00CD2D55" w:rsidP="00CD2D55">
      <w:pPr>
        <w:pStyle w:val="a4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2D55" w:rsidRPr="00CD2D55" w:rsidRDefault="00CD2D55" w:rsidP="00CD2D55">
      <w:pPr>
        <w:pStyle w:val="a4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2D55" w:rsidRPr="00CD2D55" w:rsidRDefault="00CD2D55" w:rsidP="00CD2D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CD2D5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Интернет-ресурстар:</w:t>
      </w:r>
    </w:p>
    <w:p w:rsidR="00CD2D55" w:rsidRPr="00CD2D55" w:rsidRDefault="00240909" w:rsidP="00CD2D55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hyperlink r:id="rId8" w:history="1">
        <w:r w:rsidR="00CD2D55" w:rsidRPr="00CD2D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https://elib.kaznu.kz/book/13405</w:t>
        </w:r>
      </w:hyperlink>
    </w:p>
    <w:p w:rsidR="00CD2D55" w:rsidRPr="00CD2D55" w:rsidRDefault="00240909" w:rsidP="00D47122">
      <w:pPr>
        <w:pStyle w:val="a4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hyperlink r:id="rId9" w:history="1">
        <w:r w:rsidR="00CD2D55" w:rsidRPr="00CD2D5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https://google-earth-pro.softonic.ru/</w:t>
        </w:r>
      </w:hyperlink>
      <w:r w:rsidR="00CD2D55" w:rsidRPr="00CD2D55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:rsidR="00CD2D55" w:rsidRPr="00CD2D55" w:rsidRDefault="00240909" w:rsidP="00D47122">
      <w:pPr>
        <w:pStyle w:val="a4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hyperlink r:id="rId10" w:history="1">
        <w:r w:rsidR="00CD2D55" w:rsidRPr="00F154A6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https://elib.kaznu.kz/book/13455</w:t>
        </w:r>
      </w:hyperlink>
    </w:p>
    <w:p w:rsidR="00CD2D55" w:rsidRDefault="00F154A6" w:rsidP="00CD2D55">
      <w:pPr>
        <w:pStyle w:val="a4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hyperlink r:id="rId11" w:history="1">
        <w:r w:rsidRPr="00FF30C6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https://elib.kaznu.kz/book/2196</w:t>
        </w:r>
      </w:hyperlink>
    </w:p>
    <w:p w:rsidR="00F154A6" w:rsidRPr="00CD2D55" w:rsidRDefault="00F154A6" w:rsidP="00F154A6">
      <w:pPr>
        <w:pStyle w:val="a4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hyperlink r:id="rId12" w:history="1">
        <w:r w:rsidRPr="00FF30C6">
          <w:rPr>
            <w:rStyle w:val="a6"/>
            <w:rFonts w:ascii="Times New Roman" w:hAnsi="Times New Roman" w:cs="Times New Roman"/>
            <w:sz w:val="24"/>
            <w:szCs w:val="24"/>
            <w:lang w:val="kk-KZ"/>
          </w:rPr>
          <w:t>https://elib.kaznu.kz/book/17744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CD2D55" w:rsidRPr="00CD2D55" w:rsidRDefault="00CD2D55" w:rsidP="00CD2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5177" w:rsidRPr="00CD2D55" w:rsidRDefault="00B05177" w:rsidP="00B051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5177" w:rsidRPr="00CD2D55" w:rsidRDefault="00B05177" w:rsidP="00BF1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1C95" w:rsidRPr="00CD2D55" w:rsidRDefault="00DC1C9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C1C95" w:rsidRPr="00CD2D55" w:rsidSect="00E4032E">
      <w:foot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909" w:rsidRDefault="00240909" w:rsidP="000D1E21">
      <w:pPr>
        <w:spacing w:after="0" w:line="240" w:lineRule="auto"/>
      </w:pPr>
      <w:r>
        <w:separator/>
      </w:r>
    </w:p>
  </w:endnote>
  <w:endnote w:type="continuationSeparator" w:id="0">
    <w:p w:rsidR="00240909" w:rsidRDefault="00240909" w:rsidP="000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9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7A98" w:rsidRPr="000D1E21" w:rsidRDefault="00687A98">
        <w:pPr>
          <w:pStyle w:val="af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1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1E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54A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7A98" w:rsidRDefault="00687A9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909" w:rsidRDefault="00240909" w:rsidP="000D1E21">
      <w:pPr>
        <w:spacing w:after="0" w:line="240" w:lineRule="auto"/>
      </w:pPr>
      <w:r>
        <w:separator/>
      </w:r>
    </w:p>
  </w:footnote>
  <w:footnote w:type="continuationSeparator" w:id="0">
    <w:p w:rsidR="00240909" w:rsidRDefault="00240909" w:rsidP="000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D43"/>
    <w:multiLevelType w:val="hybridMultilevel"/>
    <w:tmpl w:val="43B4BDE6"/>
    <w:lvl w:ilvl="0" w:tplc="973E8B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1BE1"/>
    <w:multiLevelType w:val="hybridMultilevel"/>
    <w:tmpl w:val="BC22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41AC9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EC2E8A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814552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A61819"/>
    <w:multiLevelType w:val="hybridMultilevel"/>
    <w:tmpl w:val="C82CCE38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D10B16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BC2AF7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726305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CC5057E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343CF9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0D1BF6"/>
    <w:multiLevelType w:val="multilevel"/>
    <w:tmpl w:val="ED0EC7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4A2E1A94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D71025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9562BD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E619DF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4C3AD9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8376F3B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8690E54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991CEA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E76D8C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470688"/>
    <w:multiLevelType w:val="hybridMultilevel"/>
    <w:tmpl w:val="A9A4AC80"/>
    <w:lvl w:ilvl="0" w:tplc="7012C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45364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E06FEC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E76E20"/>
    <w:multiLevelType w:val="hybridMultilevel"/>
    <w:tmpl w:val="EFEA7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0005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55345D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6F7281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D334F61"/>
    <w:multiLevelType w:val="hybridMultilevel"/>
    <w:tmpl w:val="3312ABEA"/>
    <w:lvl w:ilvl="0" w:tplc="B21C7B5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EA2F83"/>
    <w:multiLevelType w:val="multilevel"/>
    <w:tmpl w:val="3350E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16"/>
  </w:num>
  <w:num w:numId="5">
    <w:abstractNumId w:val="11"/>
  </w:num>
  <w:num w:numId="6">
    <w:abstractNumId w:val="3"/>
  </w:num>
  <w:num w:numId="7">
    <w:abstractNumId w:val="28"/>
  </w:num>
  <w:num w:numId="8">
    <w:abstractNumId w:val="4"/>
  </w:num>
  <w:num w:numId="9">
    <w:abstractNumId w:val="19"/>
  </w:num>
  <w:num w:numId="10">
    <w:abstractNumId w:val="6"/>
  </w:num>
  <w:num w:numId="11">
    <w:abstractNumId w:val="10"/>
  </w:num>
  <w:num w:numId="12">
    <w:abstractNumId w:val="23"/>
  </w:num>
  <w:num w:numId="13">
    <w:abstractNumId w:val="18"/>
  </w:num>
  <w:num w:numId="14">
    <w:abstractNumId w:val="9"/>
  </w:num>
  <w:num w:numId="15">
    <w:abstractNumId w:val="5"/>
  </w:num>
  <w:num w:numId="16">
    <w:abstractNumId w:val="14"/>
  </w:num>
  <w:num w:numId="17">
    <w:abstractNumId w:val="7"/>
  </w:num>
  <w:num w:numId="18">
    <w:abstractNumId w:val="15"/>
  </w:num>
  <w:num w:numId="19">
    <w:abstractNumId w:val="27"/>
  </w:num>
  <w:num w:numId="20">
    <w:abstractNumId w:val="26"/>
  </w:num>
  <w:num w:numId="21">
    <w:abstractNumId w:val="8"/>
  </w:num>
  <w:num w:numId="22">
    <w:abstractNumId w:val="20"/>
  </w:num>
  <w:num w:numId="23">
    <w:abstractNumId w:val="22"/>
  </w:num>
  <w:num w:numId="24">
    <w:abstractNumId w:val="12"/>
  </w:num>
  <w:num w:numId="25">
    <w:abstractNumId w:val="13"/>
  </w:num>
  <w:num w:numId="26">
    <w:abstractNumId w:val="2"/>
  </w:num>
  <w:num w:numId="27">
    <w:abstractNumId w:val="25"/>
  </w:num>
  <w:num w:numId="28">
    <w:abstractNumId w:val="24"/>
  </w:num>
  <w:num w:numId="29">
    <w:abstractNumId w:val="0"/>
  </w:num>
  <w:num w:numId="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5E"/>
    <w:rsid w:val="000028E1"/>
    <w:rsid w:val="00023E32"/>
    <w:rsid w:val="00025BF2"/>
    <w:rsid w:val="00047F93"/>
    <w:rsid w:val="000663B1"/>
    <w:rsid w:val="000676B0"/>
    <w:rsid w:val="00073CAE"/>
    <w:rsid w:val="000843EB"/>
    <w:rsid w:val="00086E8E"/>
    <w:rsid w:val="000914BB"/>
    <w:rsid w:val="00095144"/>
    <w:rsid w:val="000974F5"/>
    <w:rsid w:val="00097D1B"/>
    <w:rsid w:val="000A0F6A"/>
    <w:rsid w:val="000A24E3"/>
    <w:rsid w:val="000A3B3A"/>
    <w:rsid w:val="000B0AB6"/>
    <w:rsid w:val="000B1DCB"/>
    <w:rsid w:val="000B3249"/>
    <w:rsid w:val="000B730A"/>
    <w:rsid w:val="000C03B3"/>
    <w:rsid w:val="000D1E21"/>
    <w:rsid w:val="000F083B"/>
    <w:rsid w:val="00100B10"/>
    <w:rsid w:val="001019E3"/>
    <w:rsid w:val="00102A46"/>
    <w:rsid w:val="001030D0"/>
    <w:rsid w:val="001107A3"/>
    <w:rsid w:val="001258D9"/>
    <w:rsid w:val="00133FF2"/>
    <w:rsid w:val="00171052"/>
    <w:rsid w:val="00171A1F"/>
    <w:rsid w:val="00180E53"/>
    <w:rsid w:val="00182E99"/>
    <w:rsid w:val="00196B65"/>
    <w:rsid w:val="001B0847"/>
    <w:rsid w:val="001C47A8"/>
    <w:rsid w:val="001D405A"/>
    <w:rsid w:val="001D4F55"/>
    <w:rsid w:val="001E3563"/>
    <w:rsid w:val="001E6527"/>
    <w:rsid w:val="001F044E"/>
    <w:rsid w:val="00205052"/>
    <w:rsid w:val="0020742D"/>
    <w:rsid w:val="002135DC"/>
    <w:rsid w:val="00213FA4"/>
    <w:rsid w:val="0021410E"/>
    <w:rsid w:val="00224357"/>
    <w:rsid w:val="00230AF3"/>
    <w:rsid w:val="00232B02"/>
    <w:rsid w:val="00240909"/>
    <w:rsid w:val="002427B6"/>
    <w:rsid w:val="00255CC2"/>
    <w:rsid w:val="002563C7"/>
    <w:rsid w:val="002A25A0"/>
    <w:rsid w:val="002A28B3"/>
    <w:rsid w:val="002B67B2"/>
    <w:rsid w:val="002C283A"/>
    <w:rsid w:val="002C3B67"/>
    <w:rsid w:val="002D0849"/>
    <w:rsid w:val="002F280D"/>
    <w:rsid w:val="002F297B"/>
    <w:rsid w:val="002F3B69"/>
    <w:rsid w:val="002F42B7"/>
    <w:rsid w:val="0030782D"/>
    <w:rsid w:val="00336486"/>
    <w:rsid w:val="0034152E"/>
    <w:rsid w:val="00351FBC"/>
    <w:rsid w:val="00352857"/>
    <w:rsid w:val="00363CF9"/>
    <w:rsid w:val="00364713"/>
    <w:rsid w:val="00385B67"/>
    <w:rsid w:val="00397801"/>
    <w:rsid w:val="003A26FE"/>
    <w:rsid w:val="003C5EFA"/>
    <w:rsid w:val="003C7533"/>
    <w:rsid w:val="003E022A"/>
    <w:rsid w:val="003E4E4B"/>
    <w:rsid w:val="003F04B9"/>
    <w:rsid w:val="003F4C27"/>
    <w:rsid w:val="004000E2"/>
    <w:rsid w:val="004154C7"/>
    <w:rsid w:val="00415769"/>
    <w:rsid w:val="00420211"/>
    <w:rsid w:val="0042049C"/>
    <w:rsid w:val="0042096A"/>
    <w:rsid w:val="0042587E"/>
    <w:rsid w:val="00440B59"/>
    <w:rsid w:val="004920A0"/>
    <w:rsid w:val="004B2A38"/>
    <w:rsid w:val="004B47D9"/>
    <w:rsid w:val="004B7FD2"/>
    <w:rsid w:val="004C51FD"/>
    <w:rsid w:val="004C761B"/>
    <w:rsid w:val="004D424F"/>
    <w:rsid w:val="004D77B5"/>
    <w:rsid w:val="004D7F33"/>
    <w:rsid w:val="004E3EE6"/>
    <w:rsid w:val="004E598B"/>
    <w:rsid w:val="004F0DE4"/>
    <w:rsid w:val="004F1A6D"/>
    <w:rsid w:val="004F3010"/>
    <w:rsid w:val="00501756"/>
    <w:rsid w:val="00511954"/>
    <w:rsid w:val="00512FDF"/>
    <w:rsid w:val="005170FD"/>
    <w:rsid w:val="005251BB"/>
    <w:rsid w:val="005257EC"/>
    <w:rsid w:val="00536916"/>
    <w:rsid w:val="00537A44"/>
    <w:rsid w:val="00540FFB"/>
    <w:rsid w:val="0054513F"/>
    <w:rsid w:val="0054718A"/>
    <w:rsid w:val="00547983"/>
    <w:rsid w:val="005500DC"/>
    <w:rsid w:val="00556CFA"/>
    <w:rsid w:val="00561D86"/>
    <w:rsid w:val="005966B1"/>
    <w:rsid w:val="00597E45"/>
    <w:rsid w:val="005A2C48"/>
    <w:rsid w:val="005B5462"/>
    <w:rsid w:val="005B6BAF"/>
    <w:rsid w:val="005C7B8E"/>
    <w:rsid w:val="005D53B8"/>
    <w:rsid w:val="005E59C8"/>
    <w:rsid w:val="005F2D2A"/>
    <w:rsid w:val="00607129"/>
    <w:rsid w:val="00611CE6"/>
    <w:rsid w:val="006167A4"/>
    <w:rsid w:val="00617059"/>
    <w:rsid w:val="00630E58"/>
    <w:rsid w:val="00644908"/>
    <w:rsid w:val="0064737F"/>
    <w:rsid w:val="00657172"/>
    <w:rsid w:val="00657CD5"/>
    <w:rsid w:val="00661A8B"/>
    <w:rsid w:val="00661FAE"/>
    <w:rsid w:val="00666EED"/>
    <w:rsid w:val="00677F18"/>
    <w:rsid w:val="006801C6"/>
    <w:rsid w:val="0068147C"/>
    <w:rsid w:val="006814B7"/>
    <w:rsid w:val="00687A98"/>
    <w:rsid w:val="0069661B"/>
    <w:rsid w:val="006B6F29"/>
    <w:rsid w:val="006D28FE"/>
    <w:rsid w:val="006D6533"/>
    <w:rsid w:val="006E328F"/>
    <w:rsid w:val="006F1B10"/>
    <w:rsid w:val="0070002C"/>
    <w:rsid w:val="00701C02"/>
    <w:rsid w:val="007040CF"/>
    <w:rsid w:val="00705C43"/>
    <w:rsid w:val="00707F5D"/>
    <w:rsid w:val="00712DFE"/>
    <w:rsid w:val="00713BB2"/>
    <w:rsid w:val="00724F89"/>
    <w:rsid w:val="007335BE"/>
    <w:rsid w:val="00743960"/>
    <w:rsid w:val="00747DBE"/>
    <w:rsid w:val="00756C42"/>
    <w:rsid w:val="00762B3B"/>
    <w:rsid w:val="00767A5E"/>
    <w:rsid w:val="00773DAC"/>
    <w:rsid w:val="00776FAE"/>
    <w:rsid w:val="00786379"/>
    <w:rsid w:val="00786449"/>
    <w:rsid w:val="00793813"/>
    <w:rsid w:val="007A20FA"/>
    <w:rsid w:val="007A3E85"/>
    <w:rsid w:val="007A7D19"/>
    <w:rsid w:val="007B5FBF"/>
    <w:rsid w:val="007C1E7F"/>
    <w:rsid w:val="007C5C79"/>
    <w:rsid w:val="007C7DD8"/>
    <w:rsid w:val="007D08BC"/>
    <w:rsid w:val="007D40D0"/>
    <w:rsid w:val="007E24F7"/>
    <w:rsid w:val="007F34E7"/>
    <w:rsid w:val="007F4A37"/>
    <w:rsid w:val="0081324F"/>
    <w:rsid w:val="00820925"/>
    <w:rsid w:val="0083154D"/>
    <w:rsid w:val="00846A93"/>
    <w:rsid w:val="008523D0"/>
    <w:rsid w:val="008550BF"/>
    <w:rsid w:val="00861FDB"/>
    <w:rsid w:val="00862AE2"/>
    <w:rsid w:val="00862DC1"/>
    <w:rsid w:val="00874D31"/>
    <w:rsid w:val="00883A38"/>
    <w:rsid w:val="00883C65"/>
    <w:rsid w:val="00885765"/>
    <w:rsid w:val="008A0CD6"/>
    <w:rsid w:val="008A2D64"/>
    <w:rsid w:val="008A4883"/>
    <w:rsid w:val="008A6755"/>
    <w:rsid w:val="008B6BC4"/>
    <w:rsid w:val="008B7B8E"/>
    <w:rsid w:val="008C693B"/>
    <w:rsid w:val="008D30DE"/>
    <w:rsid w:val="008E188B"/>
    <w:rsid w:val="009022A2"/>
    <w:rsid w:val="00905245"/>
    <w:rsid w:val="0091635C"/>
    <w:rsid w:val="00917910"/>
    <w:rsid w:val="009202BB"/>
    <w:rsid w:val="00923AA0"/>
    <w:rsid w:val="00927867"/>
    <w:rsid w:val="00933C1D"/>
    <w:rsid w:val="00934D80"/>
    <w:rsid w:val="0093586B"/>
    <w:rsid w:val="009400DB"/>
    <w:rsid w:val="009424B4"/>
    <w:rsid w:val="00951185"/>
    <w:rsid w:val="00953FBF"/>
    <w:rsid w:val="00965251"/>
    <w:rsid w:val="009767FC"/>
    <w:rsid w:val="00977962"/>
    <w:rsid w:val="00977CCE"/>
    <w:rsid w:val="00997427"/>
    <w:rsid w:val="009A41A5"/>
    <w:rsid w:val="009B508E"/>
    <w:rsid w:val="009B7639"/>
    <w:rsid w:val="009D03B3"/>
    <w:rsid w:val="009D1CE8"/>
    <w:rsid w:val="009E0C33"/>
    <w:rsid w:val="00A34928"/>
    <w:rsid w:val="00A34F6B"/>
    <w:rsid w:val="00A350DF"/>
    <w:rsid w:val="00A35850"/>
    <w:rsid w:val="00A372E3"/>
    <w:rsid w:val="00A4115C"/>
    <w:rsid w:val="00A45075"/>
    <w:rsid w:val="00A45405"/>
    <w:rsid w:val="00A477E3"/>
    <w:rsid w:val="00A51060"/>
    <w:rsid w:val="00A8306E"/>
    <w:rsid w:val="00A842A6"/>
    <w:rsid w:val="00A9242B"/>
    <w:rsid w:val="00A962CE"/>
    <w:rsid w:val="00AB31AF"/>
    <w:rsid w:val="00AC0318"/>
    <w:rsid w:val="00AC11E4"/>
    <w:rsid w:val="00AD7DC7"/>
    <w:rsid w:val="00AE7EFB"/>
    <w:rsid w:val="00AF151C"/>
    <w:rsid w:val="00AF71D3"/>
    <w:rsid w:val="00B01C4B"/>
    <w:rsid w:val="00B05177"/>
    <w:rsid w:val="00B0578D"/>
    <w:rsid w:val="00B14A10"/>
    <w:rsid w:val="00B1630D"/>
    <w:rsid w:val="00B21889"/>
    <w:rsid w:val="00B2428E"/>
    <w:rsid w:val="00B3276A"/>
    <w:rsid w:val="00B400FC"/>
    <w:rsid w:val="00B424AF"/>
    <w:rsid w:val="00B44044"/>
    <w:rsid w:val="00B54E6F"/>
    <w:rsid w:val="00B54FA0"/>
    <w:rsid w:val="00B60780"/>
    <w:rsid w:val="00B72253"/>
    <w:rsid w:val="00B803DB"/>
    <w:rsid w:val="00B8363E"/>
    <w:rsid w:val="00B86600"/>
    <w:rsid w:val="00B86FC2"/>
    <w:rsid w:val="00B91841"/>
    <w:rsid w:val="00B95ADA"/>
    <w:rsid w:val="00B9621C"/>
    <w:rsid w:val="00BA035A"/>
    <w:rsid w:val="00BB5D08"/>
    <w:rsid w:val="00BC1D7E"/>
    <w:rsid w:val="00BC4750"/>
    <w:rsid w:val="00BC7A0C"/>
    <w:rsid w:val="00BE58CA"/>
    <w:rsid w:val="00BF15C2"/>
    <w:rsid w:val="00BF20C1"/>
    <w:rsid w:val="00C026AD"/>
    <w:rsid w:val="00C10098"/>
    <w:rsid w:val="00C10D8C"/>
    <w:rsid w:val="00C12EF7"/>
    <w:rsid w:val="00C14D0E"/>
    <w:rsid w:val="00C23276"/>
    <w:rsid w:val="00C24279"/>
    <w:rsid w:val="00C26AA8"/>
    <w:rsid w:val="00C310C5"/>
    <w:rsid w:val="00C31852"/>
    <w:rsid w:val="00C32993"/>
    <w:rsid w:val="00C33A47"/>
    <w:rsid w:val="00C35D9F"/>
    <w:rsid w:val="00C4118B"/>
    <w:rsid w:val="00C4183F"/>
    <w:rsid w:val="00C517E3"/>
    <w:rsid w:val="00C52021"/>
    <w:rsid w:val="00C67303"/>
    <w:rsid w:val="00C84D13"/>
    <w:rsid w:val="00C87D96"/>
    <w:rsid w:val="00C90792"/>
    <w:rsid w:val="00C947CD"/>
    <w:rsid w:val="00CA3D07"/>
    <w:rsid w:val="00CB0CF6"/>
    <w:rsid w:val="00CB233F"/>
    <w:rsid w:val="00CB651F"/>
    <w:rsid w:val="00CB6E69"/>
    <w:rsid w:val="00CC5C96"/>
    <w:rsid w:val="00CD2D55"/>
    <w:rsid w:val="00CD4BA0"/>
    <w:rsid w:val="00CE4895"/>
    <w:rsid w:val="00CF2E27"/>
    <w:rsid w:val="00CF735E"/>
    <w:rsid w:val="00D0350B"/>
    <w:rsid w:val="00D06AEE"/>
    <w:rsid w:val="00D11414"/>
    <w:rsid w:val="00D123A9"/>
    <w:rsid w:val="00D30AF2"/>
    <w:rsid w:val="00D4452F"/>
    <w:rsid w:val="00D4721E"/>
    <w:rsid w:val="00D57345"/>
    <w:rsid w:val="00D66575"/>
    <w:rsid w:val="00D67052"/>
    <w:rsid w:val="00D749FE"/>
    <w:rsid w:val="00D752AC"/>
    <w:rsid w:val="00D77542"/>
    <w:rsid w:val="00DC12C2"/>
    <w:rsid w:val="00DC1C95"/>
    <w:rsid w:val="00DC2E89"/>
    <w:rsid w:val="00DC54B0"/>
    <w:rsid w:val="00DC6075"/>
    <w:rsid w:val="00DE4645"/>
    <w:rsid w:val="00DF5B15"/>
    <w:rsid w:val="00E12EA8"/>
    <w:rsid w:val="00E12F87"/>
    <w:rsid w:val="00E13823"/>
    <w:rsid w:val="00E23EED"/>
    <w:rsid w:val="00E4032E"/>
    <w:rsid w:val="00E46DF0"/>
    <w:rsid w:val="00E51AD3"/>
    <w:rsid w:val="00E62A36"/>
    <w:rsid w:val="00E6312E"/>
    <w:rsid w:val="00E725DB"/>
    <w:rsid w:val="00E9559E"/>
    <w:rsid w:val="00EA5802"/>
    <w:rsid w:val="00EA63EE"/>
    <w:rsid w:val="00EB0A88"/>
    <w:rsid w:val="00EB3E1D"/>
    <w:rsid w:val="00EB4A7B"/>
    <w:rsid w:val="00EB744E"/>
    <w:rsid w:val="00ED3926"/>
    <w:rsid w:val="00F07E63"/>
    <w:rsid w:val="00F11706"/>
    <w:rsid w:val="00F154A6"/>
    <w:rsid w:val="00F5172F"/>
    <w:rsid w:val="00F75285"/>
    <w:rsid w:val="00F80190"/>
    <w:rsid w:val="00FB0202"/>
    <w:rsid w:val="00FB79B2"/>
    <w:rsid w:val="00FC23CD"/>
    <w:rsid w:val="00FC6ECE"/>
    <w:rsid w:val="00FD0479"/>
    <w:rsid w:val="00FE13C3"/>
    <w:rsid w:val="00FF0C54"/>
    <w:rsid w:val="00FF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D167"/>
  <w15:docId w15:val="{44E5626A-5EAB-4E3B-9BEF-E6FFBCA1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52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B3249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B324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B324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B3249"/>
    <w:p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B3249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767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767A5E"/>
    <w:pPr>
      <w:ind w:left="720"/>
      <w:contextualSpacing/>
    </w:pPr>
  </w:style>
  <w:style w:type="character" w:styleId="a6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uiPriority w:val="99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itle"/>
    <w:basedOn w:val="a"/>
    <w:link w:val="ad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0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1">
    <w:name w:val="header"/>
    <w:basedOn w:val="a"/>
    <w:link w:val="af2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0D1E21"/>
  </w:style>
  <w:style w:type="paragraph" w:styleId="af3">
    <w:name w:val="footer"/>
    <w:basedOn w:val="a"/>
    <w:link w:val="af4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semiHidden/>
    <w:rsid w:val="000B324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B324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B3249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B324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B3249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B3249"/>
  </w:style>
  <w:style w:type="paragraph" w:styleId="21">
    <w:name w:val="Body Text Indent 2"/>
    <w:basedOn w:val="a"/>
    <w:link w:val="22"/>
    <w:rsid w:val="000B3249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B3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B3249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B3249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f5">
    <w:name w:val="Plain Text"/>
    <w:basedOn w:val="a"/>
    <w:link w:val="af6"/>
    <w:rsid w:val="000B324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0B32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caption"/>
    <w:basedOn w:val="a"/>
    <w:next w:val="a"/>
    <w:semiHidden/>
    <w:unhideWhenUsed/>
    <w:qFormat/>
    <w:rsid w:val="000B3249"/>
    <w:pPr>
      <w:widowControl w:val="0"/>
      <w:shd w:val="clear" w:color="auto" w:fill="FFFFFF"/>
      <w:autoSpaceDE w:val="0"/>
      <w:autoSpaceDN w:val="0"/>
      <w:adjustRightInd w:val="0"/>
      <w:spacing w:before="245" w:after="0" w:line="240" w:lineRule="auto"/>
      <w:ind w:left="3168"/>
    </w:pPr>
    <w:rPr>
      <w:rFonts w:ascii="Times New Roman" w:eastAsia="Times New Roman" w:hAnsi="Times New Roman" w:cs="Times New Roman"/>
      <w:bCs/>
      <w:color w:val="000000"/>
      <w:spacing w:val="-6"/>
      <w:sz w:val="28"/>
      <w:szCs w:val="20"/>
      <w:u w:val="single"/>
      <w:lang w:eastAsia="ru-RU"/>
    </w:rPr>
  </w:style>
  <w:style w:type="paragraph" w:styleId="af8">
    <w:name w:val="Body Text"/>
    <w:basedOn w:val="a"/>
    <w:link w:val="af9"/>
    <w:unhideWhenUsed/>
    <w:rsid w:val="000B32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B32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0B32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4">
    <w:name w:val="Основной текст 2 Знак"/>
    <w:basedOn w:val="a0"/>
    <w:link w:val="23"/>
    <w:rsid w:val="000B3249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3">
    <w:name w:val="Body Text 3"/>
    <w:basedOn w:val="a"/>
    <w:link w:val="34"/>
    <w:unhideWhenUsed/>
    <w:rsid w:val="000B32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ko-KR"/>
    </w:rPr>
  </w:style>
  <w:style w:type="character" w:customStyle="1" w:styleId="34">
    <w:name w:val="Основной текст 3 Знак"/>
    <w:basedOn w:val="a0"/>
    <w:link w:val="33"/>
    <w:rsid w:val="000B3249"/>
    <w:rPr>
      <w:rFonts w:ascii="Times New Roman" w:eastAsia="Times New Roman" w:hAnsi="Times New Roman" w:cs="Times New Roman"/>
      <w:b/>
      <w:bCs/>
      <w:sz w:val="28"/>
      <w:szCs w:val="20"/>
      <w:lang w:eastAsia="ko-KR"/>
    </w:rPr>
  </w:style>
  <w:style w:type="paragraph" w:styleId="afa">
    <w:name w:val="Document Map"/>
    <w:basedOn w:val="a"/>
    <w:link w:val="afb"/>
    <w:uiPriority w:val="99"/>
    <w:unhideWhenUsed/>
    <w:rsid w:val="000B324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rsid w:val="000B32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Placeholder Text"/>
    <w:uiPriority w:val="99"/>
    <w:semiHidden/>
    <w:rsid w:val="000B3249"/>
    <w:rPr>
      <w:color w:val="808080"/>
    </w:rPr>
  </w:style>
  <w:style w:type="table" w:customStyle="1" w:styleId="14">
    <w:name w:val="Сетка таблицы1"/>
    <w:basedOn w:val="a1"/>
    <w:next w:val="a3"/>
    <w:uiPriority w:val="59"/>
    <w:rsid w:val="000B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0B3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0B32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сновной текст2"/>
    <w:basedOn w:val="a"/>
    <w:rsid w:val="000B3249"/>
    <w:pPr>
      <w:widowControl w:val="0"/>
      <w:shd w:val="clear" w:color="auto" w:fill="FFFFFF"/>
      <w:spacing w:after="120" w:line="240" w:lineRule="exact"/>
      <w:jc w:val="both"/>
    </w:pPr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lang w:eastAsia="ru-RU"/>
    </w:rPr>
  </w:style>
  <w:style w:type="paragraph" w:customStyle="1" w:styleId="81">
    <w:name w:val="Основной текст8"/>
    <w:basedOn w:val="a"/>
    <w:rsid w:val="000B324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pacing w:val="1"/>
      <w:sz w:val="19"/>
      <w:szCs w:val="19"/>
      <w:lang w:eastAsia="ru-RU"/>
    </w:rPr>
  </w:style>
  <w:style w:type="character" w:customStyle="1" w:styleId="afd">
    <w:name w:val="Основной текст + Курсив"/>
    <w:rsid w:val="000B324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CD2D55"/>
  </w:style>
  <w:style w:type="paragraph" w:styleId="afe">
    <w:name w:val="Subtitle"/>
    <w:basedOn w:val="a"/>
    <w:next w:val="a"/>
    <w:link w:val="aff"/>
    <w:rsid w:val="00CD2D5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basedOn w:val="a0"/>
    <w:link w:val="afe"/>
    <w:rsid w:val="00CD2D55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aznu.kz/book/1340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.kaznu.kz/book/177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kaznu.kz/book/21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.kaznu.kz/book/13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gle-earth-pro.softoni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E0BF-B7E6-4163-8DEA-DDFAB334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HP</cp:lastModifiedBy>
  <cp:revision>7</cp:revision>
  <cp:lastPrinted>2018-10-30T07:57:00Z</cp:lastPrinted>
  <dcterms:created xsi:type="dcterms:W3CDTF">2021-01-25T18:21:00Z</dcterms:created>
  <dcterms:modified xsi:type="dcterms:W3CDTF">2023-09-16T07:10:00Z</dcterms:modified>
</cp:coreProperties>
</file>